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E064" w14:textId="67AAA660" w:rsidR="00110BBB" w:rsidRDefault="00000000">
      <w:r>
        <w:t>Prénom NOM</w:t>
      </w:r>
    </w:p>
    <w:p w14:paraId="043C503F" w14:textId="18BDA385" w:rsidR="00110BBB" w:rsidRDefault="00000000">
      <w:r>
        <w:t>Adresse</w:t>
      </w:r>
    </w:p>
    <w:p w14:paraId="18DF345D" w14:textId="3E36D559" w:rsidR="00110BBB" w:rsidRDefault="00000000">
      <w:r>
        <w:t>Code postal VILLE</w:t>
      </w:r>
    </w:p>
    <w:p w14:paraId="45E8A575" w14:textId="58A37B5E" w:rsidR="00110BBB" w:rsidRDefault="00000000">
      <w:r>
        <w:t>Téléphone</w:t>
      </w:r>
    </w:p>
    <w:p w14:paraId="092052E6" w14:textId="12C09C4B" w:rsidR="00110BBB" w:rsidRDefault="00000000">
      <w:proofErr w:type="gramStart"/>
      <w:r>
        <w:t>Email</w:t>
      </w:r>
      <w:proofErr w:type="gramEnd"/>
    </w:p>
    <w:p w14:paraId="3818E96B" w14:textId="77777777" w:rsidR="00110BBB" w:rsidRDefault="00110BBB">
      <w:pPr>
        <w:spacing w:before="400"/>
      </w:pPr>
    </w:p>
    <w:p w14:paraId="2EBF79A0" w14:textId="77777777" w:rsidR="00110BBB" w:rsidRDefault="00000000">
      <w:pPr>
        <w:jc w:val="right"/>
      </w:pPr>
      <w:r>
        <w:rPr>
          <w:b/>
          <w:bCs/>
        </w:rPr>
        <w:t>Agence Régionale de Santé Île-de-France</w:t>
      </w:r>
    </w:p>
    <w:p w14:paraId="02A9BB1B" w14:textId="77777777" w:rsidR="00110BBB" w:rsidRDefault="00000000">
      <w:pPr>
        <w:jc w:val="right"/>
      </w:pPr>
      <w:r>
        <w:t>Délégation départementale de Seine-et-Marne</w:t>
      </w:r>
    </w:p>
    <w:p w14:paraId="447BB554" w14:textId="77777777" w:rsidR="00110BBB" w:rsidRDefault="00000000">
      <w:pPr>
        <w:jc w:val="right"/>
      </w:pPr>
      <w:r>
        <w:t>49, avenue Thiers</w:t>
      </w:r>
    </w:p>
    <w:p w14:paraId="58E82C09" w14:textId="77777777" w:rsidR="00110BBB" w:rsidRDefault="00000000">
      <w:pPr>
        <w:jc w:val="right"/>
      </w:pPr>
      <w:r>
        <w:t>77011 MELUN CEDEX</w:t>
      </w:r>
    </w:p>
    <w:p w14:paraId="5DEE41EA" w14:textId="77777777" w:rsidR="00110BBB" w:rsidRDefault="00110BBB">
      <w:pPr>
        <w:spacing w:before="400"/>
      </w:pPr>
    </w:p>
    <w:p w14:paraId="3F8D086A" w14:textId="20562D95" w:rsidR="00110BBB" w:rsidRDefault="000454DF" w:rsidP="000454DF">
      <w:pPr>
        <w:jc w:val="right"/>
      </w:pPr>
      <w:r>
        <w:t xml:space="preserve">A </w:t>
      </w:r>
      <w:r w:rsidRPr="000454DF">
        <w:t>THORIGNY-SUR-MARNE</w:t>
      </w:r>
      <w:r>
        <w:t xml:space="preserve">, le </w:t>
      </w:r>
      <w:r>
        <w:fldChar w:fldCharType="begin"/>
      </w:r>
      <w:r>
        <w:instrText xml:space="preserve"> TIME \@ "dd/MM/yyyy" </w:instrText>
      </w:r>
      <w:r>
        <w:fldChar w:fldCharType="separate"/>
      </w:r>
      <w:r w:rsidR="00F23E94">
        <w:rPr>
          <w:noProof/>
        </w:rPr>
        <w:t>09/02/2026</w:t>
      </w:r>
      <w:r>
        <w:fldChar w:fldCharType="end"/>
      </w:r>
    </w:p>
    <w:p w14:paraId="08D04090" w14:textId="77777777" w:rsidR="000454DF" w:rsidRDefault="000454DF" w:rsidP="000454DF">
      <w:pPr>
        <w:jc w:val="right"/>
      </w:pPr>
    </w:p>
    <w:p w14:paraId="027BBA65" w14:textId="77777777" w:rsidR="000454DF" w:rsidRDefault="000454DF" w:rsidP="000454DF">
      <w:pPr>
        <w:jc w:val="right"/>
      </w:pPr>
    </w:p>
    <w:p w14:paraId="7BEA2353" w14:textId="77777777" w:rsidR="000454DF" w:rsidRDefault="00000000">
      <w:r>
        <w:rPr>
          <w:b/>
          <w:bCs/>
        </w:rPr>
        <w:t xml:space="preserve">Objet : </w:t>
      </w:r>
      <w:r>
        <w:t>Signalement d'un immeuble présentant un danger pour la santé des occupant</w:t>
      </w:r>
    </w:p>
    <w:p w14:paraId="2088AA0B" w14:textId="278D89BF" w:rsidR="00110BBB" w:rsidRPr="000454DF" w:rsidRDefault="00000000" w:rsidP="000454DF">
      <w:pPr>
        <w:jc w:val="center"/>
        <w:rPr>
          <w:b/>
          <w:bCs/>
        </w:rPr>
      </w:pPr>
      <w:r w:rsidRPr="000454DF">
        <w:rPr>
          <w:b/>
          <w:bCs/>
        </w:rPr>
        <w:t>Demande d'enquête sanitaire et de déclaration d'insalubrité</w:t>
      </w:r>
    </w:p>
    <w:p w14:paraId="35F0322D" w14:textId="77777777" w:rsidR="00110BBB" w:rsidRDefault="00000000">
      <w:pPr>
        <w:spacing w:before="100"/>
      </w:pPr>
      <w:r>
        <w:rPr>
          <w:b/>
          <w:bCs/>
        </w:rPr>
        <w:t xml:space="preserve">Réf. : </w:t>
      </w:r>
      <w:r>
        <w:t>Articles L.1331-26 et suivants du Code de la Santé Publique</w:t>
      </w:r>
    </w:p>
    <w:p w14:paraId="5AC1BB71" w14:textId="77777777" w:rsidR="00110BBB" w:rsidRDefault="00000000">
      <w:r>
        <w:rPr>
          <w:b/>
          <w:bCs/>
        </w:rPr>
        <w:t xml:space="preserve">Adresse concernée : </w:t>
      </w:r>
      <w:r>
        <w:t>Résidence THOR1, 1A-2 rue du Port, 77400 THORIGNY-SUR-MARNE</w:t>
      </w:r>
    </w:p>
    <w:p w14:paraId="5540C8BF" w14:textId="77777777" w:rsidR="00110BBB" w:rsidRDefault="00000000">
      <w:r>
        <w:rPr>
          <w:b/>
          <w:bCs/>
        </w:rPr>
        <w:t xml:space="preserve">P.J. : </w:t>
      </w:r>
      <w:r>
        <w:t>Photographies, constats d'huissier, attestation sapeurs-pompiers</w:t>
      </w:r>
    </w:p>
    <w:p w14:paraId="31623A67" w14:textId="77777777" w:rsidR="00110BBB" w:rsidRDefault="00110BBB">
      <w:pPr>
        <w:spacing w:before="300"/>
      </w:pPr>
    </w:p>
    <w:p w14:paraId="3804D231" w14:textId="77777777" w:rsidR="000454DF" w:rsidRDefault="000454DF">
      <w:pPr>
        <w:spacing w:before="300"/>
      </w:pPr>
    </w:p>
    <w:p w14:paraId="2067544A" w14:textId="77777777" w:rsidR="00110BBB" w:rsidRDefault="00000000" w:rsidP="000454DF">
      <w:pPr>
        <w:jc w:val="center"/>
      </w:pPr>
      <w:r>
        <w:t>Madame, Monsieur,</w:t>
      </w:r>
    </w:p>
    <w:p w14:paraId="371970AD" w14:textId="77777777" w:rsidR="00110BBB" w:rsidRDefault="00000000">
      <w:pPr>
        <w:spacing w:before="200"/>
      </w:pPr>
      <w:r>
        <w:t>Je me permets de porter à votre connaissance une situation susceptible de présenter un danger pour la santé des occupants de la résidence THOR1, située 1A-2 rue du Port à Thorigny-sur-Marne (77400).</w:t>
      </w:r>
    </w:p>
    <w:p w14:paraId="18B10C0F" w14:textId="77777777" w:rsidR="000454DF" w:rsidRDefault="000454DF">
      <w:pPr>
        <w:spacing w:before="200"/>
      </w:pPr>
    </w:p>
    <w:p w14:paraId="660475DC" w14:textId="77777777" w:rsidR="00110BBB" w:rsidRDefault="00000000">
      <w:pPr>
        <w:spacing w:before="200"/>
      </w:pPr>
      <w:r>
        <w:rPr>
          <w:b/>
          <w:bCs/>
        </w:rPr>
        <w:t>DESCRIPTION DE L'IMMEUBLE</w:t>
      </w:r>
    </w:p>
    <w:p w14:paraId="294C377C" w14:textId="77777777" w:rsidR="000454DF" w:rsidRDefault="00000000">
      <w:pPr>
        <w:spacing w:before="150"/>
      </w:pPr>
      <w:r>
        <w:t xml:space="preserve">Il s'agit d'une résidence de 54 logements collectifs certifiée BBC, livrée en 2015 par le bailleur social OSICA (devenu CDC Habitat Social). </w:t>
      </w:r>
    </w:p>
    <w:p w14:paraId="542A7108" w14:textId="2C0079C5" w:rsidR="00110BBB" w:rsidRDefault="00000000">
      <w:pPr>
        <w:spacing w:before="150"/>
      </w:pPr>
      <w:r>
        <w:t>Malgré son jeune âge (10 ans), ce bâtiment présente des pathologies graves liées à des défauts d'étanchéité de la toiture-terrasse.</w:t>
      </w:r>
    </w:p>
    <w:p w14:paraId="587FF0BC" w14:textId="77777777" w:rsidR="000454DF" w:rsidRDefault="000454DF">
      <w:pPr>
        <w:spacing w:before="150"/>
      </w:pPr>
    </w:p>
    <w:p w14:paraId="7B3F2043" w14:textId="77777777" w:rsidR="00110BBB" w:rsidRDefault="00000000">
      <w:pPr>
        <w:spacing w:before="200"/>
      </w:pPr>
      <w:r>
        <w:rPr>
          <w:b/>
          <w:bCs/>
        </w:rPr>
        <w:t>RISQUES SANITAIRES IDENTIFIÉS</w:t>
      </w:r>
    </w:p>
    <w:p w14:paraId="3FC59ACF" w14:textId="77777777" w:rsidR="00110BBB" w:rsidRDefault="00000000">
      <w:pPr>
        <w:spacing w:before="150"/>
        <w:ind w:left="720"/>
      </w:pPr>
      <w:r>
        <w:t>• Infiltrations d'eau chroniques favorisant le développement de moisissures dans les logements ;</w:t>
      </w:r>
    </w:p>
    <w:p w14:paraId="1AD0C367" w14:textId="77777777" w:rsidR="00110BBB" w:rsidRDefault="00000000">
      <w:pPr>
        <w:ind w:left="720"/>
      </w:pPr>
      <w:r>
        <w:t>• Humidité persistante visible sur les façades (noircissement des enduits) ;</w:t>
      </w:r>
    </w:p>
    <w:p w14:paraId="55E515D7" w14:textId="77777777" w:rsidR="00110BBB" w:rsidRDefault="00000000">
      <w:pPr>
        <w:ind w:left="720"/>
      </w:pPr>
      <w:r>
        <w:t>• Effondrement de plafond survenu le 27 octobre 2019 ayant touché 10 logements ;</w:t>
      </w:r>
    </w:p>
    <w:p w14:paraId="5083C7A0" w14:textId="77777777" w:rsidR="00110BBB" w:rsidRDefault="00000000">
      <w:pPr>
        <w:ind w:left="720"/>
      </w:pPr>
      <w:r>
        <w:t>• Risques respiratoires pour les occupants (présence d'enfants) ;</w:t>
      </w:r>
    </w:p>
    <w:p w14:paraId="6A8E1BE4" w14:textId="77777777" w:rsidR="00110BBB" w:rsidRDefault="00000000">
      <w:pPr>
        <w:ind w:left="720"/>
      </w:pPr>
      <w:r>
        <w:t>• Risques structurels (chute d'éléments de construction).</w:t>
      </w:r>
    </w:p>
    <w:p w14:paraId="68D0E0B4" w14:textId="77777777" w:rsidR="00110BBB" w:rsidRDefault="00000000">
      <w:pPr>
        <w:spacing w:before="200"/>
      </w:pPr>
      <w:r>
        <w:rPr>
          <w:b/>
          <w:bCs/>
        </w:rPr>
        <w:t>HISTORIQUE DES SIGNALEMENTS</w:t>
      </w:r>
    </w:p>
    <w:p w14:paraId="316F5352" w14:textId="77777777" w:rsidR="000454DF" w:rsidRDefault="00000000">
      <w:pPr>
        <w:spacing w:before="150"/>
      </w:pPr>
      <w:r>
        <w:t xml:space="preserve">Des signalements ont déjà été effectués auprès de vos services et de la mairie de Thorigny-sur-Marne dès 2019, sans qu'aucune mesure effective n'ait été prise à ce jour. </w:t>
      </w:r>
    </w:p>
    <w:p w14:paraId="3049424B" w14:textId="18633830" w:rsidR="00110BBB" w:rsidRDefault="00000000">
      <w:pPr>
        <w:spacing w:before="150"/>
      </w:pPr>
      <w:r>
        <w:t>Les désordres sont toujours visibles depuis la voie publique.</w:t>
      </w:r>
    </w:p>
    <w:p w14:paraId="0580F61D" w14:textId="77777777" w:rsidR="00110BBB" w:rsidRDefault="00000000">
      <w:pPr>
        <w:spacing w:before="200"/>
      </w:pPr>
      <w:r>
        <w:rPr>
          <w:b/>
          <w:bCs/>
        </w:rPr>
        <w:lastRenderedPageBreak/>
        <w:t>DEMANDE</w:t>
      </w:r>
    </w:p>
    <w:p w14:paraId="6D7450A5" w14:textId="77777777" w:rsidR="00F23E94" w:rsidRDefault="00F23E94" w:rsidP="00F23E94">
      <w:pPr>
        <w:spacing w:before="150" w:line="480" w:lineRule="auto"/>
      </w:pPr>
    </w:p>
    <w:p w14:paraId="3F6E7939" w14:textId="03B90EAA" w:rsidR="00110BBB" w:rsidRDefault="00000000" w:rsidP="00F23E94">
      <w:pPr>
        <w:spacing w:before="150" w:line="480" w:lineRule="auto"/>
      </w:pPr>
      <w:r>
        <w:t>En application des articles L.1331-26 et suivants du Code de la Santé Publique, je vous demande de bien vouloir :</w:t>
      </w:r>
    </w:p>
    <w:p w14:paraId="0C2D4C83" w14:textId="77777777" w:rsidR="00110BBB" w:rsidRDefault="00000000" w:rsidP="00F23E94">
      <w:pPr>
        <w:spacing w:before="100" w:line="480" w:lineRule="auto"/>
        <w:ind w:left="720"/>
      </w:pPr>
      <w:r>
        <w:t>1. Diligenter une enquête sanitaire sur l'ensemble de la résidence ;</w:t>
      </w:r>
    </w:p>
    <w:p w14:paraId="40DCF809" w14:textId="77777777" w:rsidR="00110BBB" w:rsidRDefault="00000000" w:rsidP="00F23E94">
      <w:pPr>
        <w:spacing w:line="480" w:lineRule="auto"/>
        <w:ind w:left="720"/>
      </w:pPr>
      <w:r>
        <w:t>2. Procéder aux prélèvements nécessaires pour évaluer la présence de moisissures ;</w:t>
      </w:r>
    </w:p>
    <w:p w14:paraId="78243ED1" w14:textId="77777777" w:rsidR="00110BBB" w:rsidRDefault="00000000" w:rsidP="00F23E94">
      <w:pPr>
        <w:spacing w:line="480" w:lineRule="auto"/>
        <w:ind w:left="720"/>
      </w:pPr>
      <w:r>
        <w:t>3. Prendre, le cas échéant, un arrêté d'insalubrité ;</w:t>
      </w:r>
    </w:p>
    <w:p w14:paraId="218AD80E" w14:textId="77777777" w:rsidR="00110BBB" w:rsidRDefault="00000000" w:rsidP="00F23E94">
      <w:pPr>
        <w:spacing w:line="480" w:lineRule="auto"/>
        <w:ind w:left="720"/>
      </w:pPr>
      <w:r>
        <w:t>4. Prescrire les mesures nécessaires à la protection de la santé des occupants.</w:t>
      </w:r>
    </w:p>
    <w:p w14:paraId="0CC0AD7E" w14:textId="77777777" w:rsidR="00F23E94" w:rsidRDefault="00000000">
      <w:pPr>
        <w:spacing w:before="200"/>
        <w:rPr>
          <w:b/>
          <w:bCs/>
        </w:rPr>
      </w:pPr>
      <w:r w:rsidRPr="000454DF">
        <w:rPr>
          <w:b/>
          <w:bCs/>
        </w:rPr>
        <w:t xml:space="preserve">Je me tiens à votre disposition pour faciliter l'accès des enquêteurs et fournir tout document complémentaire. </w:t>
      </w:r>
    </w:p>
    <w:p w14:paraId="668F5BF0" w14:textId="2246AF52" w:rsidR="00110BBB" w:rsidRPr="000454DF" w:rsidRDefault="00000000">
      <w:pPr>
        <w:spacing w:before="200"/>
        <w:rPr>
          <w:b/>
          <w:bCs/>
        </w:rPr>
      </w:pPr>
      <w:r w:rsidRPr="000454DF">
        <w:rPr>
          <w:b/>
          <w:bCs/>
        </w:rPr>
        <w:t>Cette situation concerne 54 familles, dont de nombreux enfants.</w:t>
      </w:r>
    </w:p>
    <w:p w14:paraId="003D4CFE" w14:textId="77777777" w:rsidR="000454DF" w:rsidRDefault="000454DF">
      <w:pPr>
        <w:spacing w:before="200"/>
      </w:pPr>
    </w:p>
    <w:p w14:paraId="24C6F1A3" w14:textId="31C8014B" w:rsidR="00110BBB" w:rsidRDefault="00000000">
      <w:pPr>
        <w:spacing w:before="200"/>
      </w:pPr>
      <w:r>
        <w:t>Dans l'attente de votre réponse, je vous prie d'agréer, Madame, Monsieur, l'expression de mes salutations distinguées.</w:t>
      </w:r>
    </w:p>
    <w:p w14:paraId="7989579F" w14:textId="77777777" w:rsidR="00F23E94" w:rsidRDefault="00F23E94">
      <w:pPr>
        <w:spacing w:before="400"/>
        <w:jc w:val="right"/>
      </w:pPr>
    </w:p>
    <w:p w14:paraId="7F30BFD2" w14:textId="56CC5FF0" w:rsidR="00110BBB" w:rsidRDefault="00000000">
      <w:pPr>
        <w:spacing w:before="400"/>
        <w:jc w:val="right"/>
      </w:pPr>
      <w:r>
        <w:t>Signature</w:t>
      </w:r>
    </w:p>
    <w:p w14:paraId="0C3BD1AE" w14:textId="524E4674" w:rsidR="00110BBB" w:rsidRDefault="00000000">
      <w:pPr>
        <w:jc w:val="right"/>
      </w:pPr>
      <w:r>
        <w:t>Prénom NOM</w:t>
      </w:r>
    </w:p>
    <w:sectPr w:rsidR="00110BBB" w:rsidSect="000454DF">
      <w:foot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2B2A" w14:textId="77777777" w:rsidR="00F85CCA" w:rsidRDefault="00F85CCA" w:rsidP="000454DF">
      <w:r>
        <w:separator/>
      </w:r>
    </w:p>
  </w:endnote>
  <w:endnote w:type="continuationSeparator" w:id="0">
    <w:p w14:paraId="60A69309" w14:textId="77777777" w:rsidR="00F85CCA" w:rsidRDefault="00F85CCA" w:rsidP="0004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D3D" w14:textId="7FE3C913" w:rsidR="000454DF" w:rsidRDefault="000454DF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fldChar w:fldCharType="begin"/>
    </w:r>
    <w:r>
      <w:rPr>
        <w:color w:val="2C7FCE" w:themeColor="text2" w:themeTint="99"/>
        <w:spacing w:val="60"/>
      </w:rPr>
      <w:instrText xml:space="preserve"> TIME \@ "dd/MM/yyyy" </w:instrText>
    </w:r>
    <w:r>
      <w:rPr>
        <w:color w:val="2C7FCE" w:themeColor="text2" w:themeTint="99"/>
        <w:spacing w:val="60"/>
      </w:rPr>
      <w:fldChar w:fldCharType="separate"/>
    </w:r>
    <w:r w:rsidR="00F23E94">
      <w:rPr>
        <w:noProof/>
        <w:color w:val="2C7FCE" w:themeColor="text2" w:themeTint="99"/>
        <w:spacing w:val="60"/>
      </w:rPr>
      <w:t>09/02/2026</w:t>
    </w:r>
    <w:r>
      <w:rPr>
        <w:color w:val="2C7FCE" w:themeColor="text2" w:themeTint="99"/>
        <w:spacing w:val="60"/>
      </w:rPr>
      <w:fldChar w:fldCharType="end"/>
    </w:r>
    <w:r>
      <w:rPr>
        <w:color w:val="2C7FCE" w:themeColor="text2" w:themeTint="99"/>
        <w:spacing w:val="60"/>
      </w:rPr>
      <w:t xml:space="preserve">                             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0732ECD1" w14:textId="77777777" w:rsidR="000454DF" w:rsidRDefault="000454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EFD8" w14:textId="77777777" w:rsidR="00F85CCA" w:rsidRDefault="00F85CCA" w:rsidP="000454DF">
      <w:r>
        <w:separator/>
      </w:r>
    </w:p>
  </w:footnote>
  <w:footnote w:type="continuationSeparator" w:id="0">
    <w:p w14:paraId="4D0463D7" w14:textId="77777777" w:rsidR="00F85CCA" w:rsidRDefault="00F85CCA" w:rsidP="0004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60201"/>
    <w:multiLevelType w:val="hybridMultilevel"/>
    <w:tmpl w:val="11309E38"/>
    <w:lvl w:ilvl="0" w:tplc="6EDA4078">
      <w:start w:val="1"/>
      <w:numFmt w:val="bullet"/>
      <w:lvlText w:val="●"/>
      <w:lvlJc w:val="left"/>
      <w:pPr>
        <w:ind w:left="720" w:hanging="360"/>
      </w:pPr>
    </w:lvl>
    <w:lvl w:ilvl="1" w:tplc="B35EB5F2">
      <w:start w:val="1"/>
      <w:numFmt w:val="bullet"/>
      <w:lvlText w:val="○"/>
      <w:lvlJc w:val="left"/>
      <w:pPr>
        <w:ind w:left="1440" w:hanging="360"/>
      </w:pPr>
    </w:lvl>
    <w:lvl w:ilvl="2" w:tplc="7876C848">
      <w:start w:val="1"/>
      <w:numFmt w:val="bullet"/>
      <w:lvlText w:val="■"/>
      <w:lvlJc w:val="left"/>
      <w:pPr>
        <w:ind w:left="2160" w:hanging="360"/>
      </w:pPr>
    </w:lvl>
    <w:lvl w:ilvl="3" w:tplc="E8BAD5EE">
      <w:start w:val="1"/>
      <w:numFmt w:val="bullet"/>
      <w:lvlText w:val="●"/>
      <w:lvlJc w:val="left"/>
      <w:pPr>
        <w:ind w:left="2880" w:hanging="360"/>
      </w:pPr>
    </w:lvl>
    <w:lvl w:ilvl="4" w:tplc="BDC6F086">
      <w:start w:val="1"/>
      <w:numFmt w:val="bullet"/>
      <w:lvlText w:val="○"/>
      <w:lvlJc w:val="left"/>
      <w:pPr>
        <w:ind w:left="3600" w:hanging="360"/>
      </w:pPr>
    </w:lvl>
    <w:lvl w:ilvl="5" w:tplc="C5FE387A">
      <w:start w:val="1"/>
      <w:numFmt w:val="bullet"/>
      <w:lvlText w:val="■"/>
      <w:lvlJc w:val="left"/>
      <w:pPr>
        <w:ind w:left="4320" w:hanging="360"/>
      </w:pPr>
    </w:lvl>
    <w:lvl w:ilvl="6" w:tplc="08063268">
      <w:start w:val="1"/>
      <w:numFmt w:val="bullet"/>
      <w:lvlText w:val="●"/>
      <w:lvlJc w:val="left"/>
      <w:pPr>
        <w:ind w:left="5040" w:hanging="360"/>
      </w:pPr>
    </w:lvl>
    <w:lvl w:ilvl="7" w:tplc="1130DF1E">
      <w:start w:val="1"/>
      <w:numFmt w:val="bullet"/>
      <w:lvlText w:val="●"/>
      <w:lvlJc w:val="left"/>
      <w:pPr>
        <w:ind w:left="5760" w:hanging="360"/>
      </w:pPr>
    </w:lvl>
    <w:lvl w:ilvl="8" w:tplc="27BCC6C6">
      <w:start w:val="1"/>
      <w:numFmt w:val="bullet"/>
      <w:lvlText w:val="●"/>
      <w:lvlJc w:val="left"/>
      <w:pPr>
        <w:ind w:left="6480" w:hanging="360"/>
      </w:pPr>
    </w:lvl>
  </w:abstractNum>
  <w:num w:numId="1" w16cid:durableId="650721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BB"/>
    <w:rsid w:val="000454DF"/>
    <w:rsid w:val="00110BBB"/>
    <w:rsid w:val="003F7262"/>
    <w:rsid w:val="00C87544"/>
    <w:rsid w:val="00F23E94"/>
    <w:rsid w:val="00F85CCA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BD0B"/>
  <w15:docId w15:val="{A94FC529-637D-457B-8988-EDF444CF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454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54DF"/>
  </w:style>
  <w:style w:type="paragraph" w:styleId="Pieddepage">
    <w:name w:val="footer"/>
    <w:basedOn w:val="Normal"/>
    <w:link w:val="PieddepageCar"/>
    <w:uiPriority w:val="99"/>
    <w:unhideWhenUsed/>
    <w:rsid w:val="000454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HAMZA ZAKARI</cp:lastModifiedBy>
  <cp:revision>3</cp:revision>
  <dcterms:created xsi:type="dcterms:W3CDTF">2026-01-21T13:59:00Z</dcterms:created>
  <dcterms:modified xsi:type="dcterms:W3CDTF">2026-02-09T19:15:00Z</dcterms:modified>
</cp:coreProperties>
</file>